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6D442" w14:textId="77777777" w:rsidR="005F1C6E" w:rsidRDefault="005F1C6E" w:rsidP="000C48AF">
      <w:pPr>
        <w:spacing w:before="1600"/>
        <w:ind w:left="-851"/>
      </w:pPr>
    </w:p>
    <w:p w14:paraId="3639C351" w14:textId="77777777" w:rsidR="005F1C6E" w:rsidRDefault="0013306C">
      <w:pPr>
        <w:spacing w:after="120"/>
        <w:jc w:val="center"/>
      </w:pPr>
      <w:r>
        <w:rPr>
          <w:b/>
          <w:bCs/>
          <w:color w:val="16283F"/>
          <w:sz w:val="52"/>
          <w:szCs w:val="52"/>
        </w:rPr>
        <w:t>HEART SAFE CPD+</w:t>
      </w:r>
    </w:p>
    <w:p w14:paraId="6106BE02" w14:textId="77777777" w:rsidR="005F1C6E" w:rsidRDefault="0013306C">
      <w:pPr>
        <w:spacing w:after="400"/>
        <w:jc w:val="center"/>
      </w:pPr>
      <w:r>
        <w:rPr>
          <w:b/>
          <w:bCs/>
          <w:color w:val="C0272D"/>
          <w:sz w:val="30"/>
          <w:szCs w:val="30"/>
        </w:rPr>
        <w:t>Privacy Policy</w:t>
      </w:r>
    </w:p>
    <w:p w14:paraId="5AB44CC9" w14:textId="77777777" w:rsidR="005F1C6E" w:rsidRDefault="0013306C">
      <w:pPr>
        <w:spacing w:after="60"/>
        <w:jc w:val="center"/>
      </w:pPr>
      <w:r>
        <w:rPr>
          <w:color w:val="5A6B7C"/>
          <w:sz w:val="22"/>
          <w:szCs w:val="22"/>
        </w:rPr>
        <w:t>Heart Safe Consultancy &amp; Training Ltd</w:t>
      </w:r>
    </w:p>
    <w:p w14:paraId="51F290BD" w14:textId="77777777" w:rsidR="005F1C6E" w:rsidRDefault="0013306C">
      <w:pPr>
        <w:spacing w:after="60"/>
        <w:jc w:val="center"/>
      </w:pPr>
      <w:r>
        <w:rPr>
          <w:color w:val="5A6B7C"/>
          <w:sz w:val="22"/>
          <w:szCs w:val="22"/>
        </w:rPr>
        <w:t>Cirencester, Gloucestershire, United Kingdom</w:t>
      </w:r>
    </w:p>
    <w:p w14:paraId="61A774B4" w14:textId="6B19D3A7" w:rsidR="005F1C6E" w:rsidRDefault="0013306C">
      <w:pPr>
        <w:spacing w:after="60"/>
        <w:jc w:val="center"/>
      </w:pPr>
      <w:r>
        <w:rPr>
          <w:color w:val="5A6B7C"/>
          <w:sz w:val="22"/>
          <w:szCs w:val="22"/>
        </w:rPr>
        <w:t xml:space="preserve">Effective date: </w:t>
      </w:r>
      <w:r w:rsidR="000C48AF">
        <w:rPr>
          <w:color w:val="5A6B7C"/>
          <w:sz w:val="22"/>
          <w:szCs w:val="22"/>
        </w:rPr>
        <w:t>24</w:t>
      </w:r>
      <w:r w:rsidR="000C48AF" w:rsidRPr="000C48AF">
        <w:rPr>
          <w:color w:val="5A6B7C"/>
          <w:sz w:val="22"/>
          <w:szCs w:val="22"/>
          <w:vertAlign w:val="superscript"/>
        </w:rPr>
        <w:t>th</w:t>
      </w:r>
      <w:r w:rsidR="000C48AF">
        <w:rPr>
          <w:color w:val="5A6B7C"/>
          <w:sz w:val="22"/>
          <w:szCs w:val="22"/>
        </w:rPr>
        <w:t xml:space="preserve"> AUGUST 2026</w:t>
      </w:r>
    </w:p>
    <w:p w14:paraId="7035199E" w14:textId="3276E87F" w:rsidR="005F1C6E" w:rsidRDefault="0013306C">
      <w:pPr>
        <w:spacing w:after="500"/>
        <w:jc w:val="center"/>
      </w:pPr>
      <w:r>
        <w:rPr>
          <w:color w:val="5A6B7C"/>
          <w:sz w:val="22"/>
          <w:szCs w:val="22"/>
        </w:rPr>
        <w:t>Version:</w:t>
      </w:r>
      <w:r w:rsidR="000C48AF">
        <w:rPr>
          <w:color w:val="5A6B7C"/>
          <w:sz w:val="22"/>
          <w:szCs w:val="22"/>
        </w:rPr>
        <w:t>-Version 1</w:t>
      </w:r>
    </w:p>
    <w:p w14:paraId="68937320" w14:textId="65944981" w:rsidR="005F1C6E" w:rsidRDefault="000C48AF" w:rsidP="000C48AF">
      <w:pPr>
        <w:ind w:left="-567"/>
      </w:pPr>
      <w:r>
        <w:rPr>
          <w:noProof/>
        </w:rPr>
        <w:drawing>
          <wp:inline distT="0" distB="0" distL="0" distR="0" wp14:anchorId="04D4B7E7" wp14:editId="078075C6">
            <wp:extent cx="6384131" cy="3648075"/>
            <wp:effectExtent l="0" t="0" r="0" b="0"/>
            <wp:docPr id="125229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29688" name="Picture 125229688"/>
                    <pic:cNvPicPr/>
                  </pic:nvPicPr>
                  <pic:blipFill>
                    <a:blip r:embed="rId7">
                      <a:extLst>
                        <a:ext uri="{28A0092B-C50C-407E-A947-70E740481C1C}">
                          <a14:useLocalDpi xmlns:a14="http://schemas.microsoft.com/office/drawing/2010/main" val="0"/>
                        </a:ext>
                      </a:extLst>
                    </a:blip>
                    <a:stretch>
                      <a:fillRect/>
                    </a:stretch>
                  </pic:blipFill>
                  <pic:spPr>
                    <a:xfrm>
                      <a:off x="0" y="0"/>
                      <a:ext cx="6388589" cy="3650623"/>
                    </a:xfrm>
                    <a:prstGeom prst="rect">
                      <a:avLst/>
                    </a:prstGeom>
                  </pic:spPr>
                </pic:pic>
              </a:graphicData>
            </a:graphic>
          </wp:inline>
        </w:drawing>
      </w:r>
      <w:r w:rsidR="0013306C">
        <w:br w:type="page"/>
      </w:r>
    </w:p>
    <w:p w14:paraId="7BB470E2" w14:textId="77777777" w:rsidR="005F1C6E" w:rsidRDefault="0013306C">
      <w:pPr>
        <w:pStyle w:val="Heading1"/>
        <w:spacing w:before="380" w:after="140"/>
      </w:pPr>
      <w:r>
        <w:rPr>
          <w:b/>
          <w:bCs/>
          <w:color w:val="16283F"/>
          <w:sz w:val="26"/>
          <w:szCs w:val="26"/>
        </w:rPr>
        <w:lastRenderedPageBreak/>
        <w:t>1. Introduction</w:t>
      </w:r>
    </w:p>
    <w:p w14:paraId="545B7B45" w14:textId="77777777" w:rsidR="005F1C6E" w:rsidRDefault="0013306C">
      <w:pPr>
        <w:spacing w:after="160"/>
      </w:pPr>
      <w:r>
        <w:rPr>
          <w:color w:val="222222"/>
          <w:sz w:val="21"/>
          <w:szCs w:val="21"/>
        </w:rPr>
        <w:t>Heart Safe Consultancy &amp; Training Ltd ("Heart Safe", "we", "us", "our") is committed to protecting your privacy. This Privacy Policy explains what personal data we collect when you join or use Heart Safe CPD+, why we collect it, how we use it, and what rights you have over it.</w:t>
      </w:r>
    </w:p>
    <w:p w14:paraId="5494F8EE" w14:textId="77777777" w:rsidR="005F1C6E" w:rsidRDefault="0013306C">
      <w:pPr>
        <w:spacing w:after="160"/>
      </w:pPr>
      <w:r>
        <w:rPr>
          <w:color w:val="222222"/>
          <w:sz w:val="21"/>
          <w:szCs w:val="21"/>
        </w:rPr>
        <w:t>This Policy should be read alongside our Terms and Conditions of Membership. It applies to personal data we collect through the Heart Safe CPD+ website, membership sign-up process, online sessions, and related communications.</w:t>
      </w:r>
    </w:p>
    <w:p w14:paraId="721EADC1" w14:textId="77777777" w:rsidR="005F1C6E" w:rsidRDefault="0013306C">
      <w:pPr>
        <w:pStyle w:val="Heading1"/>
        <w:spacing w:before="380" w:after="140"/>
      </w:pPr>
      <w:r>
        <w:rPr>
          <w:b/>
          <w:bCs/>
          <w:color w:val="16283F"/>
          <w:sz w:val="26"/>
          <w:szCs w:val="26"/>
        </w:rPr>
        <w:t>2. Who We Are</w:t>
      </w:r>
    </w:p>
    <w:p w14:paraId="1DFCC984" w14:textId="77777777" w:rsidR="005F1C6E" w:rsidRDefault="0013306C">
      <w:pPr>
        <w:spacing w:after="160"/>
      </w:pPr>
      <w:r>
        <w:rPr>
          <w:color w:val="222222"/>
          <w:sz w:val="21"/>
          <w:szCs w:val="21"/>
        </w:rPr>
        <w:t>Heart Safe Consultancy &amp; Training Ltd, of Cirencester, Gloucestershire, United Kingdom, is the "data controller" for the purposes of UK data protection law. This means we decide how and why your personal data is processed.</w:t>
      </w:r>
    </w:p>
    <w:p w14:paraId="05CB7EEF" w14:textId="198C639F" w:rsidR="005F1C6E" w:rsidRDefault="0013306C">
      <w:pPr>
        <w:spacing w:after="160"/>
      </w:pPr>
      <w:r>
        <w:rPr>
          <w:color w:val="222222"/>
          <w:sz w:val="21"/>
          <w:szCs w:val="21"/>
        </w:rPr>
        <w:t xml:space="preserve">Contact details: </w:t>
      </w:r>
      <w:hyperlink r:id="rId8" w:history="1">
        <w:r w:rsidR="000C48AF" w:rsidRPr="00901DA3">
          <w:rPr>
            <w:rStyle w:val="Hyperlink"/>
            <w:sz w:val="21"/>
            <w:szCs w:val="21"/>
          </w:rPr>
          <w:t>info@heart-safe-training.co.uk</w:t>
        </w:r>
      </w:hyperlink>
      <w:r w:rsidR="000C48AF">
        <w:rPr>
          <w:color w:val="222222"/>
          <w:sz w:val="21"/>
          <w:szCs w:val="21"/>
        </w:rPr>
        <w:t xml:space="preserve">  / 01285 654006</w:t>
      </w:r>
    </w:p>
    <w:p w14:paraId="6AD15038" w14:textId="77777777" w:rsidR="005F1C6E" w:rsidRDefault="0013306C">
      <w:pPr>
        <w:pStyle w:val="Heading1"/>
        <w:spacing w:before="380" w:after="140"/>
      </w:pPr>
      <w:r>
        <w:rPr>
          <w:b/>
          <w:bCs/>
          <w:color w:val="16283F"/>
          <w:sz w:val="26"/>
          <w:szCs w:val="26"/>
        </w:rPr>
        <w:t>3. What Personal Data We Collect</w:t>
      </w:r>
    </w:p>
    <w:p w14:paraId="7AFF536D" w14:textId="77777777" w:rsidR="005F1C6E" w:rsidRDefault="0013306C">
      <w:pPr>
        <w:spacing w:after="160"/>
      </w:pPr>
      <w:r>
        <w:rPr>
          <w:color w:val="222222"/>
          <w:sz w:val="21"/>
          <w:szCs w:val="21"/>
        </w:rPr>
        <w:t>Depending on how you interact with us, we may collect:</w:t>
      </w:r>
    </w:p>
    <w:p w14:paraId="303069C5" w14:textId="77777777" w:rsidR="005F1C6E" w:rsidRDefault="0013306C">
      <w:pPr>
        <w:pStyle w:val="ListParagraph"/>
        <w:numPr>
          <w:ilvl w:val="0"/>
          <w:numId w:val="1"/>
        </w:numPr>
        <w:spacing w:after="90"/>
      </w:pPr>
      <w:r>
        <w:rPr>
          <w:color w:val="222222"/>
          <w:sz w:val="21"/>
          <w:szCs w:val="21"/>
        </w:rPr>
        <w:t>Contact details: name, email address, phone number, postal address.</w:t>
      </w:r>
    </w:p>
    <w:p w14:paraId="4C567711" w14:textId="77777777" w:rsidR="005F1C6E" w:rsidRDefault="0013306C">
      <w:pPr>
        <w:pStyle w:val="ListParagraph"/>
        <w:numPr>
          <w:ilvl w:val="0"/>
          <w:numId w:val="1"/>
        </w:numPr>
        <w:spacing w:after="90"/>
      </w:pPr>
      <w:r>
        <w:rPr>
          <w:color w:val="222222"/>
          <w:sz w:val="21"/>
          <w:szCs w:val="21"/>
        </w:rPr>
        <w:t>Professional details: job title, employer, professional registration number, and details of courses and CPD activity relevant to your membership.</w:t>
      </w:r>
    </w:p>
    <w:p w14:paraId="2C22B27A" w14:textId="77777777" w:rsidR="005F1C6E" w:rsidRDefault="0013306C">
      <w:pPr>
        <w:pStyle w:val="ListParagraph"/>
        <w:numPr>
          <w:ilvl w:val="0"/>
          <w:numId w:val="1"/>
        </w:numPr>
        <w:spacing w:after="90"/>
      </w:pPr>
      <w:r>
        <w:rPr>
          <w:color w:val="222222"/>
          <w:sz w:val="21"/>
          <w:szCs w:val="21"/>
        </w:rPr>
        <w:t>Payment details: processed by our payment provider (EPOS Now) — we do not store full card details ourselves.</w:t>
      </w:r>
    </w:p>
    <w:p w14:paraId="4A25A9FE" w14:textId="77777777" w:rsidR="005F1C6E" w:rsidRDefault="0013306C">
      <w:pPr>
        <w:pStyle w:val="ListParagraph"/>
        <w:numPr>
          <w:ilvl w:val="0"/>
          <w:numId w:val="1"/>
        </w:numPr>
        <w:spacing w:after="90"/>
      </w:pPr>
      <w:r>
        <w:rPr>
          <w:color w:val="222222"/>
          <w:sz w:val="21"/>
          <w:szCs w:val="21"/>
        </w:rPr>
        <w:t>Membership activity: your tier, join date, Education Credit usage, webinar and case-based discussion attendance, and community forum activity.</w:t>
      </w:r>
    </w:p>
    <w:p w14:paraId="21F74D8B" w14:textId="77777777" w:rsidR="005F1C6E" w:rsidRDefault="0013306C">
      <w:pPr>
        <w:pStyle w:val="ListParagraph"/>
        <w:numPr>
          <w:ilvl w:val="0"/>
          <w:numId w:val="1"/>
        </w:numPr>
        <w:spacing w:after="90"/>
      </w:pPr>
      <w:r>
        <w:rPr>
          <w:color w:val="222222"/>
          <w:sz w:val="21"/>
          <w:szCs w:val="21"/>
        </w:rPr>
        <w:t>Technical data: IP address, browser type, and website usage data, collected via our website (Wix) and any analytics or cookies in use.</w:t>
      </w:r>
    </w:p>
    <w:p w14:paraId="27667FED" w14:textId="77777777" w:rsidR="005F1C6E" w:rsidRDefault="0013306C">
      <w:pPr>
        <w:pStyle w:val="ListParagraph"/>
        <w:numPr>
          <w:ilvl w:val="0"/>
          <w:numId w:val="1"/>
        </w:numPr>
        <w:spacing w:after="90"/>
      </w:pPr>
      <w:r>
        <w:rPr>
          <w:color w:val="222222"/>
          <w:sz w:val="21"/>
          <w:szCs w:val="21"/>
        </w:rPr>
        <w:t>Communications: records of correspondence between you and Heart Safe, including support queries and community posts.</w:t>
      </w:r>
    </w:p>
    <w:p w14:paraId="224663F1" w14:textId="77777777" w:rsidR="005F1C6E" w:rsidRDefault="0013306C">
      <w:pPr>
        <w:pStyle w:val="Heading1"/>
        <w:spacing w:before="380" w:after="140"/>
      </w:pPr>
      <w:r>
        <w:rPr>
          <w:b/>
          <w:bCs/>
          <w:color w:val="16283F"/>
          <w:sz w:val="26"/>
          <w:szCs w:val="26"/>
        </w:rPr>
        <w:t>4. How We Use Your Personal Data</w:t>
      </w:r>
    </w:p>
    <w:p w14:paraId="0174DAEA" w14:textId="77777777" w:rsidR="005F1C6E" w:rsidRDefault="0013306C">
      <w:pPr>
        <w:spacing w:after="160"/>
      </w:pPr>
      <w:r>
        <w:rPr>
          <w:color w:val="222222"/>
          <w:sz w:val="21"/>
          <w:szCs w:val="21"/>
        </w:rPr>
        <w:t>We use your personal data for the following purposes, on the legal bases shown: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00"/>
        <w:gridCol w:w="4650"/>
      </w:tblGrid>
      <w:tr w:rsidR="005F1C6E" w14:paraId="0A9E9A74" w14:textId="77777777">
        <w:tblPrEx>
          <w:tblCellMar>
            <w:top w:w="0" w:type="dxa"/>
            <w:bottom w:w="0" w:type="dxa"/>
          </w:tblCellMar>
        </w:tblPrEx>
        <w:tc>
          <w:tcPr>
            <w:tcW w:w="4700" w:type="dxa"/>
            <w:tcBorders>
              <w:top w:val="single" w:sz="4" w:space="0" w:color="BFBFBF"/>
              <w:left w:val="single" w:sz="4" w:space="0" w:color="BFBFBF"/>
              <w:bottom w:val="single" w:sz="4" w:space="0" w:color="BFBFBF"/>
              <w:right w:val="single" w:sz="4" w:space="0" w:color="BFBFBF"/>
            </w:tcBorders>
            <w:shd w:val="clear" w:color="auto" w:fill="16283F"/>
            <w:tcMar>
              <w:top w:w="90" w:type="dxa"/>
              <w:left w:w="100" w:type="dxa"/>
              <w:bottom w:w="90" w:type="dxa"/>
              <w:right w:w="100" w:type="dxa"/>
            </w:tcMar>
          </w:tcPr>
          <w:p w14:paraId="7AFEE59F" w14:textId="77777777" w:rsidR="005F1C6E" w:rsidRDefault="0013306C">
            <w:r>
              <w:rPr>
                <w:b/>
                <w:bCs/>
                <w:color w:val="FFFFFF"/>
                <w:sz w:val="19"/>
                <w:szCs w:val="19"/>
              </w:rPr>
              <w:t>Purpose</w:t>
            </w:r>
          </w:p>
        </w:tc>
        <w:tc>
          <w:tcPr>
            <w:tcW w:w="4650" w:type="dxa"/>
            <w:tcBorders>
              <w:top w:val="single" w:sz="4" w:space="0" w:color="BFBFBF"/>
              <w:left w:val="single" w:sz="4" w:space="0" w:color="BFBFBF"/>
              <w:bottom w:val="single" w:sz="4" w:space="0" w:color="BFBFBF"/>
              <w:right w:val="single" w:sz="4" w:space="0" w:color="BFBFBF"/>
            </w:tcBorders>
            <w:shd w:val="clear" w:color="auto" w:fill="16283F"/>
            <w:tcMar>
              <w:top w:w="90" w:type="dxa"/>
              <w:left w:w="100" w:type="dxa"/>
              <w:bottom w:w="90" w:type="dxa"/>
              <w:right w:w="100" w:type="dxa"/>
            </w:tcMar>
          </w:tcPr>
          <w:p w14:paraId="1FBC01D2" w14:textId="77777777" w:rsidR="005F1C6E" w:rsidRDefault="0013306C">
            <w:r>
              <w:rPr>
                <w:b/>
                <w:bCs/>
                <w:color w:val="FFFFFF"/>
                <w:sz w:val="19"/>
                <w:szCs w:val="19"/>
              </w:rPr>
              <w:t>Legal basis</w:t>
            </w:r>
          </w:p>
        </w:tc>
      </w:tr>
      <w:tr w:rsidR="005F1C6E" w14:paraId="5A04F748" w14:textId="77777777">
        <w:tblPrEx>
          <w:tblCellMar>
            <w:top w:w="0" w:type="dxa"/>
            <w:bottom w:w="0" w:type="dxa"/>
          </w:tblCellMar>
        </w:tblPrEx>
        <w:tc>
          <w:tcPr>
            <w:tcW w:w="4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197FA5C" w14:textId="77777777" w:rsidR="005F1C6E" w:rsidRDefault="0013306C">
            <w:r>
              <w:rPr>
                <w:color w:val="222222"/>
                <w:sz w:val="19"/>
                <w:szCs w:val="19"/>
              </w:rPr>
              <w:t>To set up and administer your membership, including billing</w:t>
            </w:r>
          </w:p>
        </w:tc>
        <w:tc>
          <w:tcPr>
            <w:tcW w:w="465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E6C40F6" w14:textId="77777777" w:rsidR="005F1C6E" w:rsidRDefault="0013306C">
            <w:r>
              <w:rPr>
                <w:color w:val="222222"/>
                <w:sz w:val="19"/>
                <w:szCs w:val="19"/>
              </w:rPr>
              <w:t>Performance of a contract with you</w:t>
            </w:r>
          </w:p>
        </w:tc>
      </w:tr>
      <w:tr w:rsidR="005F1C6E" w14:paraId="2178111D" w14:textId="77777777">
        <w:tblPrEx>
          <w:tblCellMar>
            <w:top w:w="0" w:type="dxa"/>
            <w:bottom w:w="0" w:type="dxa"/>
          </w:tblCellMar>
        </w:tblPrEx>
        <w:tc>
          <w:tcPr>
            <w:tcW w:w="4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B8F6944" w14:textId="77777777" w:rsidR="005F1C6E" w:rsidRDefault="0013306C">
            <w:r>
              <w:rPr>
                <w:color w:val="222222"/>
                <w:sz w:val="19"/>
                <w:szCs w:val="19"/>
              </w:rPr>
              <w:t>To provide your annual Education Credit and process course bookings</w:t>
            </w:r>
          </w:p>
        </w:tc>
        <w:tc>
          <w:tcPr>
            <w:tcW w:w="465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7C5FC98" w14:textId="77777777" w:rsidR="005F1C6E" w:rsidRDefault="0013306C">
            <w:r>
              <w:rPr>
                <w:color w:val="222222"/>
                <w:sz w:val="19"/>
                <w:szCs w:val="19"/>
              </w:rPr>
              <w:t>Performance of a contract with you</w:t>
            </w:r>
          </w:p>
        </w:tc>
      </w:tr>
      <w:tr w:rsidR="005F1C6E" w14:paraId="69E5F942" w14:textId="77777777">
        <w:tblPrEx>
          <w:tblCellMar>
            <w:top w:w="0" w:type="dxa"/>
            <w:bottom w:w="0" w:type="dxa"/>
          </w:tblCellMar>
        </w:tblPrEx>
        <w:tc>
          <w:tcPr>
            <w:tcW w:w="4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6353A5D" w14:textId="77777777" w:rsidR="005F1C6E" w:rsidRDefault="0013306C">
            <w:r>
              <w:rPr>
                <w:color w:val="222222"/>
                <w:sz w:val="19"/>
                <w:szCs w:val="19"/>
              </w:rPr>
              <w:t>To send you service communications (e.g. payment confirmations, session reminders)</w:t>
            </w:r>
          </w:p>
        </w:tc>
        <w:tc>
          <w:tcPr>
            <w:tcW w:w="465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30CB770" w14:textId="77777777" w:rsidR="005F1C6E" w:rsidRDefault="0013306C">
            <w:r>
              <w:rPr>
                <w:color w:val="222222"/>
                <w:sz w:val="19"/>
                <w:szCs w:val="19"/>
              </w:rPr>
              <w:t>Performance of a contract with you</w:t>
            </w:r>
          </w:p>
        </w:tc>
      </w:tr>
      <w:tr w:rsidR="005F1C6E" w14:paraId="1CBAA51A" w14:textId="77777777">
        <w:tblPrEx>
          <w:tblCellMar>
            <w:top w:w="0" w:type="dxa"/>
            <w:bottom w:w="0" w:type="dxa"/>
          </w:tblCellMar>
        </w:tblPrEx>
        <w:tc>
          <w:tcPr>
            <w:tcW w:w="4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698544F" w14:textId="77777777" w:rsidR="005F1C6E" w:rsidRDefault="0013306C">
            <w:r>
              <w:rPr>
                <w:color w:val="222222"/>
                <w:sz w:val="19"/>
                <w:szCs w:val="19"/>
              </w:rPr>
              <w:t>To send you marketing communications about other Heart Safe courses or services</w:t>
            </w:r>
          </w:p>
        </w:tc>
        <w:tc>
          <w:tcPr>
            <w:tcW w:w="465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CE733CB" w14:textId="77777777" w:rsidR="005F1C6E" w:rsidRDefault="0013306C">
            <w:r>
              <w:rPr>
                <w:color w:val="222222"/>
                <w:sz w:val="19"/>
                <w:szCs w:val="19"/>
              </w:rPr>
              <w:t>Consent (you can withdraw this at any time)</w:t>
            </w:r>
          </w:p>
        </w:tc>
      </w:tr>
      <w:tr w:rsidR="005F1C6E" w14:paraId="33314FAC" w14:textId="77777777">
        <w:tblPrEx>
          <w:tblCellMar>
            <w:top w:w="0" w:type="dxa"/>
            <w:bottom w:w="0" w:type="dxa"/>
          </w:tblCellMar>
        </w:tblPrEx>
        <w:tc>
          <w:tcPr>
            <w:tcW w:w="4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F5C8C52" w14:textId="77777777" w:rsidR="005F1C6E" w:rsidRDefault="0013306C">
            <w:r>
              <w:rPr>
                <w:color w:val="222222"/>
                <w:sz w:val="19"/>
                <w:szCs w:val="19"/>
              </w:rPr>
              <w:t>To maintain records for CPD and accreditation purposes</w:t>
            </w:r>
          </w:p>
        </w:tc>
        <w:tc>
          <w:tcPr>
            <w:tcW w:w="465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5C7FF044" w14:textId="77777777" w:rsidR="005F1C6E" w:rsidRDefault="0013306C">
            <w:r>
              <w:rPr>
                <w:color w:val="222222"/>
                <w:sz w:val="19"/>
                <w:szCs w:val="19"/>
              </w:rPr>
              <w:t>Legitimate interests, and/or legal obligation where required by an accrediting body</w:t>
            </w:r>
          </w:p>
        </w:tc>
      </w:tr>
      <w:tr w:rsidR="005F1C6E" w14:paraId="3281517F" w14:textId="77777777">
        <w:tblPrEx>
          <w:tblCellMar>
            <w:top w:w="0" w:type="dxa"/>
            <w:bottom w:w="0" w:type="dxa"/>
          </w:tblCellMar>
        </w:tblPrEx>
        <w:tc>
          <w:tcPr>
            <w:tcW w:w="4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5CA53B4" w14:textId="77777777" w:rsidR="005F1C6E" w:rsidRDefault="0013306C">
            <w:r>
              <w:rPr>
                <w:color w:val="222222"/>
                <w:sz w:val="19"/>
                <w:szCs w:val="19"/>
              </w:rPr>
              <w:t>To moderate the community forum and enforce our Terms</w:t>
            </w:r>
          </w:p>
        </w:tc>
        <w:tc>
          <w:tcPr>
            <w:tcW w:w="465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DF9C82E" w14:textId="77777777" w:rsidR="005F1C6E" w:rsidRDefault="0013306C">
            <w:r>
              <w:rPr>
                <w:color w:val="222222"/>
                <w:sz w:val="19"/>
                <w:szCs w:val="19"/>
              </w:rPr>
              <w:t>Legitimate interests</w:t>
            </w:r>
          </w:p>
        </w:tc>
      </w:tr>
      <w:tr w:rsidR="005F1C6E" w14:paraId="6E455B60" w14:textId="77777777">
        <w:tblPrEx>
          <w:tblCellMar>
            <w:top w:w="0" w:type="dxa"/>
            <w:bottom w:w="0" w:type="dxa"/>
          </w:tblCellMar>
        </w:tblPrEx>
        <w:tc>
          <w:tcPr>
            <w:tcW w:w="4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620453D" w14:textId="77777777" w:rsidR="005F1C6E" w:rsidRDefault="0013306C">
            <w:r>
              <w:rPr>
                <w:color w:val="222222"/>
                <w:sz w:val="19"/>
                <w:szCs w:val="19"/>
              </w:rPr>
              <w:t>To improve our website and services</w:t>
            </w:r>
          </w:p>
        </w:tc>
        <w:tc>
          <w:tcPr>
            <w:tcW w:w="465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F0CEF4E" w14:textId="77777777" w:rsidR="005F1C6E" w:rsidRDefault="0013306C">
            <w:r>
              <w:rPr>
                <w:color w:val="222222"/>
                <w:sz w:val="19"/>
                <w:szCs w:val="19"/>
              </w:rPr>
              <w:t>Legitimate interests</w:t>
            </w:r>
          </w:p>
        </w:tc>
      </w:tr>
      <w:tr w:rsidR="005F1C6E" w14:paraId="4748706E" w14:textId="77777777">
        <w:tblPrEx>
          <w:tblCellMar>
            <w:top w:w="0" w:type="dxa"/>
            <w:bottom w:w="0" w:type="dxa"/>
          </w:tblCellMar>
        </w:tblPrEx>
        <w:tc>
          <w:tcPr>
            <w:tcW w:w="47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5CF5C1F" w14:textId="77777777" w:rsidR="005F1C6E" w:rsidRDefault="0013306C">
            <w:r>
              <w:rPr>
                <w:color w:val="222222"/>
                <w:sz w:val="19"/>
                <w:szCs w:val="19"/>
              </w:rPr>
              <w:t>To comply with our legal and regulatory obligations (e.g. tax records)</w:t>
            </w:r>
          </w:p>
        </w:tc>
        <w:tc>
          <w:tcPr>
            <w:tcW w:w="465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F0E00FB" w14:textId="77777777" w:rsidR="005F1C6E" w:rsidRDefault="0013306C">
            <w:r>
              <w:rPr>
                <w:color w:val="222222"/>
                <w:sz w:val="19"/>
                <w:szCs w:val="19"/>
              </w:rPr>
              <w:t>Legal obligation</w:t>
            </w:r>
          </w:p>
        </w:tc>
      </w:tr>
    </w:tbl>
    <w:p w14:paraId="410DFE3C" w14:textId="77777777" w:rsidR="005F1C6E" w:rsidRDefault="0013306C">
      <w:pPr>
        <w:pStyle w:val="Heading1"/>
        <w:spacing w:before="380" w:after="140"/>
      </w:pPr>
      <w:r>
        <w:rPr>
          <w:b/>
          <w:bCs/>
          <w:color w:val="16283F"/>
          <w:sz w:val="26"/>
          <w:szCs w:val="26"/>
        </w:rPr>
        <w:lastRenderedPageBreak/>
        <w:t>5. Payment Information</w:t>
      </w:r>
    </w:p>
    <w:p w14:paraId="50DF0835" w14:textId="77777777" w:rsidR="005F1C6E" w:rsidRDefault="0013306C">
      <w:pPr>
        <w:spacing w:after="160"/>
      </w:pPr>
      <w:r>
        <w:rPr>
          <w:color w:val="222222"/>
          <w:sz w:val="21"/>
          <w:szCs w:val="21"/>
        </w:rPr>
        <w:t>Membership payments are processed by EPOS Now, our third-party payment provider. When you provide payment details, they are transmitted securely to EPOS Now for processing; Heart Safe does not store your full card details on our own systems. Please refer to EPOS Now's own privacy policy for information about how they process your payment data.</w:t>
      </w:r>
    </w:p>
    <w:p w14:paraId="174AACE0" w14:textId="77777777" w:rsidR="005F1C6E" w:rsidRDefault="0013306C">
      <w:pPr>
        <w:pStyle w:val="Heading1"/>
        <w:spacing w:before="380" w:after="140"/>
      </w:pPr>
      <w:r>
        <w:rPr>
          <w:b/>
          <w:bCs/>
          <w:color w:val="16283F"/>
          <w:sz w:val="26"/>
          <w:szCs w:val="26"/>
        </w:rPr>
        <w:t>6. How We Share Your Data</w:t>
      </w:r>
    </w:p>
    <w:p w14:paraId="26D6DC20" w14:textId="77777777" w:rsidR="005F1C6E" w:rsidRDefault="0013306C">
      <w:pPr>
        <w:spacing w:after="160"/>
      </w:pPr>
      <w:r>
        <w:rPr>
          <w:color w:val="222222"/>
          <w:sz w:val="21"/>
          <w:szCs w:val="21"/>
        </w:rPr>
        <w:t>We do not sell your personal data. We may share it with:</w:t>
      </w:r>
    </w:p>
    <w:p w14:paraId="1BC78DCC" w14:textId="77777777" w:rsidR="005F1C6E" w:rsidRDefault="0013306C">
      <w:pPr>
        <w:pStyle w:val="ListParagraph"/>
        <w:numPr>
          <w:ilvl w:val="0"/>
          <w:numId w:val="1"/>
        </w:numPr>
        <w:spacing w:after="90"/>
      </w:pPr>
      <w:r>
        <w:rPr>
          <w:color w:val="222222"/>
          <w:sz w:val="21"/>
          <w:szCs w:val="21"/>
        </w:rPr>
        <w:t>EPOS Now, to process membership payments;</w:t>
      </w:r>
    </w:p>
    <w:p w14:paraId="51977A3D" w14:textId="77777777" w:rsidR="005F1C6E" w:rsidRDefault="0013306C">
      <w:pPr>
        <w:pStyle w:val="ListParagraph"/>
        <w:numPr>
          <w:ilvl w:val="0"/>
          <w:numId w:val="1"/>
        </w:numPr>
        <w:spacing w:after="90"/>
      </w:pPr>
      <w:r>
        <w:rPr>
          <w:color w:val="222222"/>
          <w:sz w:val="21"/>
          <w:szCs w:val="21"/>
        </w:rPr>
        <w:t>Wix, who host our website and members' area;</w:t>
      </w:r>
    </w:p>
    <w:p w14:paraId="3B3959AA" w14:textId="77777777" w:rsidR="005F1C6E" w:rsidRDefault="0013306C">
      <w:pPr>
        <w:pStyle w:val="ListParagraph"/>
        <w:numPr>
          <w:ilvl w:val="0"/>
          <w:numId w:val="1"/>
        </w:numPr>
        <w:spacing w:after="90"/>
      </w:pPr>
      <w:r>
        <w:rPr>
          <w:color w:val="222222"/>
          <w:sz w:val="21"/>
          <w:szCs w:val="21"/>
        </w:rPr>
        <w:t>Heart Safe instructors and faculty, where necessary to deliver a course or session you have booked, or to confirm your CPD attendance;</w:t>
      </w:r>
    </w:p>
    <w:p w14:paraId="2231B0FE" w14:textId="77777777" w:rsidR="005F1C6E" w:rsidRDefault="0013306C">
      <w:pPr>
        <w:pStyle w:val="ListParagraph"/>
        <w:numPr>
          <w:ilvl w:val="0"/>
          <w:numId w:val="1"/>
        </w:numPr>
        <w:spacing w:after="90"/>
      </w:pPr>
      <w:r>
        <w:rPr>
          <w:color w:val="222222"/>
          <w:sz w:val="21"/>
          <w:szCs w:val="21"/>
        </w:rPr>
        <w:t>Accrediting or professional bodies, where required to verify or record your CPD activity;</w:t>
      </w:r>
    </w:p>
    <w:p w14:paraId="675FB8C4" w14:textId="77777777" w:rsidR="005F1C6E" w:rsidRDefault="0013306C">
      <w:pPr>
        <w:pStyle w:val="ListParagraph"/>
        <w:numPr>
          <w:ilvl w:val="0"/>
          <w:numId w:val="1"/>
        </w:numPr>
        <w:spacing w:after="90"/>
      </w:pPr>
      <w:r>
        <w:rPr>
          <w:color w:val="222222"/>
          <w:sz w:val="21"/>
          <w:szCs w:val="21"/>
        </w:rPr>
        <w:t>Professional advisers (such as our accountant or legal advisers), where necessary for the operation of our business;</w:t>
      </w:r>
    </w:p>
    <w:p w14:paraId="5E4035C1" w14:textId="77777777" w:rsidR="005F1C6E" w:rsidRDefault="0013306C">
      <w:pPr>
        <w:pStyle w:val="ListParagraph"/>
        <w:numPr>
          <w:ilvl w:val="0"/>
          <w:numId w:val="1"/>
        </w:numPr>
        <w:spacing w:after="90"/>
      </w:pPr>
      <w:r>
        <w:rPr>
          <w:color w:val="222222"/>
          <w:sz w:val="21"/>
          <w:szCs w:val="21"/>
        </w:rPr>
        <w:t>Law enforcement or regulators, where we are required to do so by law.</w:t>
      </w:r>
    </w:p>
    <w:p w14:paraId="605B254C" w14:textId="77777777" w:rsidR="005F1C6E" w:rsidRDefault="0013306C">
      <w:pPr>
        <w:spacing w:after="160"/>
      </w:pPr>
      <w:r>
        <w:rPr>
          <w:color w:val="222222"/>
          <w:sz w:val="21"/>
          <w:szCs w:val="21"/>
        </w:rPr>
        <w:t>All third parties who process personal data on our behalf are required to keep it secure and to use it only for the purposes we specify.</w:t>
      </w:r>
    </w:p>
    <w:p w14:paraId="23B2BBF0" w14:textId="77777777" w:rsidR="005F1C6E" w:rsidRDefault="0013306C">
      <w:pPr>
        <w:pStyle w:val="Heading1"/>
        <w:spacing w:before="380" w:after="140"/>
      </w:pPr>
      <w:r>
        <w:rPr>
          <w:b/>
          <w:bCs/>
          <w:color w:val="16283F"/>
          <w:sz w:val="26"/>
          <w:szCs w:val="26"/>
        </w:rPr>
        <w:t>7. Marketing Communications</w:t>
      </w:r>
    </w:p>
    <w:p w14:paraId="1AE0AC2C" w14:textId="77777777" w:rsidR="005F1C6E" w:rsidRDefault="0013306C">
      <w:pPr>
        <w:spacing w:after="160"/>
      </w:pPr>
      <w:r>
        <w:rPr>
          <w:color w:val="222222"/>
          <w:sz w:val="21"/>
          <w:szCs w:val="21"/>
        </w:rPr>
        <w:t>If you have opted in to receive marketing communications from us, you may withdraw your consent at any time by clicking "unsubscribe" on any marketing email, or by contacting us directly. Withdrawing consent to marketing will not affect service communications relating to your membership.</w:t>
      </w:r>
    </w:p>
    <w:p w14:paraId="3839E07D" w14:textId="77777777" w:rsidR="005F1C6E" w:rsidRDefault="0013306C">
      <w:pPr>
        <w:pStyle w:val="Heading1"/>
        <w:spacing w:before="380" w:after="140"/>
      </w:pPr>
      <w:r>
        <w:rPr>
          <w:b/>
          <w:bCs/>
          <w:color w:val="16283F"/>
          <w:sz w:val="26"/>
          <w:szCs w:val="26"/>
        </w:rPr>
        <w:t>8. Cookies and Website Analytics</w:t>
      </w:r>
    </w:p>
    <w:p w14:paraId="1F65E059" w14:textId="2C0C3CDF" w:rsidR="005F1C6E" w:rsidRDefault="0013306C">
      <w:pPr>
        <w:spacing w:after="160"/>
      </w:pPr>
      <w:r>
        <w:rPr>
          <w:color w:val="222222"/>
          <w:sz w:val="21"/>
          <w:szCs w:val="21"/>
        </w:rPr>
        <w:t xml:space="preserve">Our website, built on Wix, may use cookies and similar technologies to operate correctly and to understand how visitors use the site. </w:t>
      </w:r>
    </w:p>
    <w:p w14:paraId="225C6E02" w14:textId="77777777" w:rsidR="005F1C6E" w:rsidRDefault="0013306C">
      <w:pPr>
        <w:pStyle w:val="Heading1"/>
        <w:spacing w:before="380" w:after="140"/>
      </w:pPr>
      <w:r>
        <w:rPr>
          <w:b/>
          <w:bCs/>
          <w:color w:val="16283F"/>
          <w:sz w:val="26"/>
          <w:szCs w:val="26"/>
        </w:rPr>
        <w:t>9. Data Retention</w:t>
      </w:r>
    </w:p>
    <w:p w14:paraId="4EF4F4A1" w14:textId="7E0B6313" w:rsidR="005F1C6E" w:rsidRDefault="0013306C">
      <w:pPr>
        <w:spacing w:after="160"/>
      </w:pPr>
      <w:r>
        <w:rPr>
          <w:color w:val="222222"/>
          <w:sz w:val="21"/>
          <w:szCs w:val="21"/>
        </w:rPr>
        <w:t>We retain your personal data for as long as you hold an active membership</w:t>
      </w:r>
      <w:r w:rsidR="003E448A">
        <w:rPr>
          <w:color w:val="222222"/>
          <w:sz w:val="21"/>
          <w:szCs w:val="21"/>
        </w:rPr>
        <w:t xml:space="preserve"> with us</w:t>
      </w:r>
      <w:r>
        <w:rPr>
          <w:color w:val="222222"/>
          <w:sz w:val="21"/>
          <w:szCs w:val="21"/>
        </w:rPr>
        <w:t>, and for a reasonable period afterwards to comply with our legal, tax and accreditation record-keeping obligations</w:t>
      </w:r>
      <w:r w:rsidR="003E448A">
        <w:rPr>
          <w:color w:val="222222"/>
          <w:sz w:val="21"/>
          <w:szCs w:val="21"/>
        </w:rPr>
        <w:t xml:space="preserve"> </w:t>
      </w:r>
      <w:r>
        <w:rPr>
          <w:color w:val="222222"/>
          <w:sz w:val="21"/>
          <w:szCs w:val="21"/>
        </w:rPr>
        <w:t>— for example, financial records are typically retained for 6 years under UK tax law.</w:t>
      </w:r>
      <w:r>
        <w:rPr>
          <w:color w:val="222222"/>
          <w:sz w:val="21"/>
          <w:szCs w:val="21"/>
        </w:rPr>
        <w:t xml:space="preserve"> Where you have unsubscribed from marketing, we retain a minimal record to ensure we do not contact you again.</w:t>
      </w:r>
    </w:p>
    <w:p w14:paraId="26599D48" w14:textId="77777777" w:rsidR="005F1C6E" w:rsidRDefault="0013306C">
      <w:pPr>
        <w:pStyle w:val="Heading1"/>
        <w:spacing w:before="380" w:after="140"/>
      </w:pPr>
      <w:r>
        <w:rPr>
          <w:b/>
          <w:bCs/>
          <w:color w:val="16283F"/>
          <w:sz w:val="26"/>
          <w:szCs w:val="26"/>
        </w:rPr>
        <w:t>10. Data Security</w:t>
      </w:r>
    </w:p>
    <w:p w14:paraId="56F38FFF" w14:textId="3553A069" w:rsidR="005F1C6E" w:rsidRDefault="0013306C">
      <w:pPr>
        <w:spacing w:after="160"/>
      </w:pPr>
      <w:r>
        <w:rPr>
          <w:color w:val="222222"/>
          <w:sz w:val="21"/>
          <w:szCs w:val="21"/>
        </w:rPr>
        <w:t>We take appropriate technical and organisational measures to protect your personal data against unauthorised access, loss, or misuse, including working with reputable third-party providers (EPOS Now, Wix) who maintain their own security standards. No method of transmission or storage is completely secure, but we work to protect your data to an appropriate standard</w:t>
      </w:r>
      <w:r w:rsidR="003E448A">
        <w:rPr>
          <w:color w:val="222222"/>
          <w:sz w:val="21"/>
          <w:szCs w:val="21"/>
        </w:rPr>
        <w:t xml:space="preserve"> within our own systems</w:t>
      </w:r>
      <w:r>
        <w:rPr>
          <w:color w:val="222222"/>
          <w:sz w:val="21"/>
          <w:szCs w:val="21"/>
        </w:rPr>
        <w:t>.</w:t>
      </w:r>
    </w:p>
    <w:p w14:paraId="58E8165B" w14:textId="77777777" w:rsidR="005F1C6E" w:rsidRDefault="0013306C">
      <w:pPr>
        <w:pStyle w:val="Heading1"/>
        <w:spacing w:before="380" w:after="140"/>
      </w:pPr>
      <w:r>
        <w:rPr>
          <w:b/>
          <w:bCs/>
          <w:color w:val="16283F"/>
          <w:sz w:val="26"/>
          <w:szCs w:val="26"/>
        </w:rPr>
        <w:t>11. Your Rights Under UK GDPR</w:t>
      </w:r>
    </w:p>
    <w:p w14:paraId="5AAE9067" w14:textId="77777777" w:rsidR="005F1C6E" w:rsidRDefault="0013306C">
      <w:pPr>
        <w:spacing w:after="160"/>
      </w:pPr>
      <w:r>
        <w:rPr>
          <w:color w:val="222222"/>
          <w:sz w:val="21"/>
          <w:szCs w:val="21"/>
        </w:rPr>
        <w:t>You have the right to:</w:t>
      </w:r>
    </w:p>
    <w:p w14:paraId="75E6961B" w14:textId="77777777" w:rsidR="005F1C6E" w:rsidRDefault="0013306C">
      <w:pPr>
        <w:pStyle w:val="ListParagraph"/>
        <w:numPr>
          <w:ilvl w:val="0"/>
          <w:numId w:val="1"/>
        </w:numPr>
        <w:spacing w:after="90"/>
      </w:pPr>
      <w:r>
        <w:rPr>
          <w:color w:val="222222"/>
          <w:sz w:val="21"/>
          <w:szCs w:val="21"/>
        </w:rPr>
        <w:t>Access the personal data we hold about you;</w:t>
      </w:r>
    </w:p>
    <w:p w14:paraId="2A199015" w14:textId="77777777" w:rsidR="005F1C6E" w:rsidRDefault="0013306C">
      <w:pPr>
        <w:pStyle w:val="ListParagraph"/>
        <w:numPr>
          <w:ilvl w:val="0"/>
          <w:numId w:val="1"/>
        </w:numPr>
        <w:spacing w:after="90"/>
      </w:pPr>
      <w:r>
        <w:rPr>
          <w:color w:val="222222"/>
          <w:sz w:val="21"/>
          <w:szCs w:val="21"/>
        </w:rPr>
        <w:t>Request correction of inaccurate personal data;</w:t>
      </w:r>
    </w:p>
    <w:p w14:paraId="31B93C4A" w14:textId="77777777" w:rsidR="005F1C6E" w:rsidRDefault="0013306C">
      <w:pPr>
        <w:pStyle w:val="ListParagraph"/>
        <w:numPr>
          <w:ilvl w:val="0"/>
          <w:numId w:val="1"/>
        </w:numPr>
        <w:spacing w:after="90"/>
      </w:pPr>
      <w:r>
        <w:rPr>
          <w:color w:val="222222"/>
          <w:sz w:val="21"/>
          <w:szCs w:val="21"/>
        </w:rPr>
        <w:t>Request erasure of your personal data, in certain circumstances;</w:t>
      </w:r>
    </w:p>
    <w:p w14:paraId="2A4AA160" w14:textId="77777777" w:rsidR="005F1C6E" w:rsidRDefault="0013306C">
      <w:pPr>
        <w:pStyle w:val="ListParagraph"/>
        <w:numPr>
          <w:ilvl w:val="0"/>
          <w:numId w:val="1"/>
        </w:numPr>
        <w:spacing w:after="90"/>
      </w:pPr>
      <w:r>
        <w:rPr>
          <w:color w:val="222222"/>
          <w:sz w:val="21"/>
          <w:szCs w:val="21"/>
        </w:rPr>
        <w:t>Object to or restrict certain processing, including direct marketing;</w:t>
      </w:r>
    </w:p>
    <w:p w14:paraId="0C1DA616" w14:textId="77777777" w:rsidR="005F1C6E" w:rsidRDefault="0013306C">
      <w:pPr>
        <w:pStyle w:val="ListParagraph"/>
        <w:numPr>
          <w:ilvl w:val="0"/>
          <w:numId w:val="1"/>
        </w:numPr>
        <w:spacing w:after="90"/>
      </w:pPr>
      <w:r>
        <w:rPr>
          <w:color w:val="222222"/>
          <w:sz w:val="21"/>
          <w:szCs w:val="21"/>
        </w:rPr>
        <w:lastRenderedPageBreak/>
        <w:t>Request a copy of your data in a portable format;</w:t>
      </w:r>
    </w:p>
    <w:p w14:paraId="68795509" w14:textId="77777777" w:rsidR="005F1C6E" w:rsidRDefault="0013306C">
      <w:pPr>
        <w:pStyle w:val="ListParagraph"/>
        <w:numPr>
          <w:ilvl w:val="0"/>
          <w:numId w:val="1"/>
        </w:numPr>
        <w:spacing w:after="90"/>
      </w:pPr>
      <w:r>
        <w:rPr>
          <w:color w:val="222222"/>
          <w:sz w:val="21"/>
          <w:szCs w:val="21"/>
        </w:rPr>
        <w:t>Withdraw consent at any time, where we rely on consent as our legal basis.</w:t>
      </w:r>
    </w:p>
    <w:p w14:paraId="11C01935" w14:textId="77777777" w:rsidR="005F1C6E" w:rsidRDefault="0013306C">
      <w:pPr>
        <w:spacing w:after="160"/>
      </w:pPr>
      <w:r>
        <w:rPr>
          <w:color w:val="222222"/>
          <w:sz w:val="21"/>
          <w:szCs w:val="21"/>
        </w:rPr>
        <w:t>To exercise any of these rights, please contact us using the details in section 2. We will respond within one month, as required by law.</w:t>
      </w:r>
    </w:p>
    <w:p w14:paraId="1193BF0D" w14:textId="77777777" w:rsidR="005F1C6E" w:rsidRDefault="0013306C">
      <w:pPr>
        <w:pStyle w:val="Heading1"/>
        <w:spacing w:before="380" w:after="140"/>
      </w:pPr>
      <w:r>
        <w:rPr>
          <w:b/>
          <w:bCs/>
          <w:color w:val="16283F"/>
          <w:sz w:val="26"/>
          <w:szCs w:val="26"/>
        </w:rPr>
        <w:t>12. International Data Transfers</w:t>
      </w:r>
    </w:p>
    <w:p w14:paraId="6C15236C" w14:textId="2EDE0587" w:rsidR="005F1C6E" w:rsidRDefault="0013306C">
      <w:pPr>
        <w:spacing w:after="160"/>
      </w:pPr>
      <w:r>
        <w:rPr>
          <w:color w:val="222222"/>
          <w:sz w:val="21"/>
          <w:szCs w:val="21"/>
        </w:rPr>
        <w:t xml:space="preserve">Our third-party providers may process data outside the UK. Where this occurs, we take steps to ensure your data is protected to a standard equivalent to UK data protection law, such as relying on providers' standard contractual clauses or adequacy decisions. </w:t>
      </w:r>
      <w:r w:rsidR="003E448A">
        <w:rPr>
          <w:color w:val="222222"/>
          <w:sz w:val="21"/>
          <w:szCs w:val="21"/>
        </w:rPr>
        <w:t xml:space="preserve">Heart safe however, do not process any client data outside of the UK, but reserve the right to do so where this is beneficial to the service delivery. </w:t>
      </w:r>
    </w:p>
    <w:p w14:paraId="01FCCDF0" w14:textId="77777777" w:rsidR="005F1C6E" w:rsidRDefault="0013306C">
      <w:pPr>
        <w:pStyle w:val="Heading1"/>
        <w:spacing w:before="380" w:after="140"/>
      </w:pPr>
      <w:r>
        <w:rPr>
          <w:b/>
          <w:bCs/>
          <w:color w:val="16283F"/>
          <w:sz w:val="26"/>
          <w:szCs w:val="26"/>
        </w:rPr>
        <w:t>13. Children's Privacy</w:t>
      </w:r>
    </w:p>
    <w:p w14:paraId="5A7532A6" w14:textId="77777777" w:rsidR="005F1C6E" w:rsidRDefault="0013306C">
      <w:pPr>
        <w:spacing w:after="160"/>
      </w:pPr>
      <w:r>
        <w:rPr>
          <w:color w:val="222222"/>
          <w:sz w:val="21"/>
          <w:szCs w:val="21"/>
        </w:rPr>
        <w:t>Heart Safe CPD+ is intended for use by adult healthcare professionals. We do not knowingly collect personal data from children.</w:t>
      </w:r>
    </w:p>
    <w:p w14:paraId="5D24E891" w14:textId="77777777" w:rsidR="005F1C6E" w:rsidRDefault="0013306C">
      <w:pPr>
        <w:pStyle w:val="Heading1"/>
        <w:spacing w:before="380" w:after="140"/>
      </w:pPr>
      <w:r>
        <w:rPr>
          <w:b/>
          <w:bCs/>
          <w:color w:val="16283F"/>
          <w:sz w:val="26"/>
          <w:szCs w:val="26"/>
        </w:rPr>
        <w:t>14. Changes to This Policy</w:t>
      </w:r>
    </w:p>
    <w:p w14:paraId="6BFAE07C" w14:textId="77777777" w:rsidR="005F1C6E" w:rsidRDefault="0013306C">
      <w:pPr>
        <w:spacing w:after="160"/>
      </w:pPr>
      <w:r>
        <w:rPr>
          <w:color w:val="222222"/>
          <w:sz w:val="21"/>
          <w:szCs w:val="21"/>
        </w:rPr>
        <w:t>We may update this Privacy Policy from time to time, for example to reflect changes in our data practices or the law. Where we make material changes, we will notify members and update the effective date at the top of this Policy.</w:t>
      </w:r>
    </w:p>
    <w:p w14:paraId="1282DEC6" w14:textId="77777777" w:rsidR="005F1C6E" w:rsidRDefault="0013306C">
      <w:pPr>
        <w:pStyle w:val="Heading1"/>
        <w:spacing w:before="380" w:after="140"/>
      </w:pPr>
      <w:r>
        <w:rPr>
          <w:b/>
          <w:bCs/>
          <w:color w:val="16283F"/>
          <w:sz w:val="26"/>
          <w:szCs w:val="26"/>
        </w:rPr>
        <w:t>15. How to Contact Us / Complaints</w:t>
      </w:r>
    </w:p>
    <w:p w14:paraId="41A910CB" w14:textId="77777777" w:rsidR="005F1C6E" w:rsidRDefault="0013306C">
      <w:pPr>
        <w:spacing w:after="160"/>
      </w:pPr>
      <w:r>
        <w:rPr>
          <w:color w:val="222222"/>
          <w:sz w:val="21"/>
          <w:szCs w:val="21"/>
        </w:rPr>
        <w:t>If you have any questions about this Policy or how we handle your personal data, please contact us at:</w:t>
      </w:r>
    </w:p>
    <w:p w14:paraId="0DF624CD" w14:textId="26F0786C" w:rsidR="005F1C6E" w:rsidRDefault="0013306C">
      <w:pPr>
        <w:spacing w:after="160"/>
      </w:pPr>
      <w:r>
        <w:rPr>
          <w:color w:val="222222"/>
          <w:sz w:val="21"/>
          <w:szCs w:val="21"/>
        </w:rPr>
        <w:t>Heart Safe Consultancy &amp; Training Ltd Cirencester,</w:t>
      </w:r>
      <w:r w:rsidR="00815AA5">
        <w:rPr>
          <w:color w:val="222222"/>
          <w:sz w:val="21"/>
          <w:szCs w:val="21"/>
        </w:rPr>
        <w:t xml:space="preserve"> Chandlers House, Wilkinson Road, Cirencester, </w:t>
      </w:r>
      <w:r>
        <w:rPr>
          <w:color w:val="222222"/>
          <w:sz w:val="21"/>
          <w:szCs w:val="21"/>
        </w:rPr>
        <w:t xml:space="preserve"> Gloucestershire, United Kingdom </w:t>
      </w:r>
      <w:r w:rsidR="00815AA5">
        <w:rPr>
          <w:color w:val="222222"/>
          <w:sz w:val="21"/>
          <w:szCs w:val="21"/>
        </w:rPr>
        <w:t xml:space="preserve">– </w:t>
      </w:r>
      <w:hyperlink r:id="rId9" w:history="1">
        <w:r w:rsidR="00815AA5" w:rsidRPr="00901DA3">
          <w:rPr>
            <w:rStyle w:val="Hyperlink"/>
            <w:sz w:val="21"/>
            <w:szCs w:val="21"/>
          </w:rPr>
          <w:t>info@heart-safe-training.co.uk</w:t>
        </w:r>
      </w:hyperlink>
      <w:r w:rsidR="00815AA5">
        <w:rPr>
          <w:color w:val="222222"/>
          <w:sz w:val="21"/>
          <w:szCs w:val="21"/>
        </w:rPr>
        <w:t xml:space="preserve">   / 01285 654006</w:t>
      </w:r>
    </w:p>
    <w:p w14:paraId="36EE72E9" w14:textId="77777777" w:rsidR="005F1C6E" w:rsidRDefault="0013306C">
      <w:pPr>
        <w:spacing w:after="160"/>
      </w:pPr>
      <w:r>
        <w:rPr>
          <w:color w:val="222222"/>
          <w:sz w:val="21"/>
          <w:szCs w:val="21"/>
        </w:rPr>
        <w:t>If you are not satisfied with our response, you have the right to lodge a complaint with the Information Commissioner's Office (ICO), the UK's data protection regulator, at ico.org.uk or on 0303 123 1113.</w:t>
      </w:r>
    </w:p>
    <w:sectPr w:rsidR="005F1C6E">
      <w:headerReference w:type="default" r:id="rId10"/>
      <w:footerReference w:type="default" r:id="rId11"/>
      <w:pgSz w:w="11906" w:h="16838"/>
      <w:pgMar w:top="1100" w:right="1200" w:bottom="11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94097" w14:textId="77777777" w:rsidR="0013306C" w:rsidRDefault="0013306C">
      <w:r>
        <w:separator/>
      </w:r>
    </w:p>
  </w:endnote>
  <w:endnote w:type="continuationSeparator" w:id="0">
    <w:p w14:paraId="3D8B7B12" w14:textId="77777777" w:rsidR="0013306C" w:rsidRDefault="00133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59641" w14:textId="77777777" w:rsidR="005F1C6E" w:rsidRDefault="0013306C">
    <w:pPr>
      <w:jc w:val="center"/>
    </w:pPr>
    <w:r>
      <w:rPr>
        <w:color w:val="5A6B7C"/>
        <w:sz w:val="16"/>
        <w:szCs w:val="16"/>
      </w:rPr>
      <w:t xml:space="preserve">Page </w:t>
    </w:r>
    <w:r>
      <w:rPr>
        <w:color w:val="5A6B7C"/>
        <w:sz w:val="16"/>
        <w:szCs w:val="16"/>
      </w:rPr>
      <w:fldChar w:fldCharType="begin"/>
    </w:r>
    <w:r>
      <w:rPr>
        <w:color w:val="5A6B7C"/>
        <w:sz w:val="16"/>
        <w:szCs w:val="16"/>
      </w:rPr>
      <w:instrText>PAGE</w:instrText>
    </w:r>
    <w:r>
      <w:rPr>
        <w:color w:val="5A6B7C"/>
        <w:sz w:val="16"/>
        <w:szCs w:val="16"/>
      </w:rPr>
      <w:fldChar w:fldCharType="separate"/>
    </w:r>
    <w:r w:rsidR="000C48AF">
      <w:rPr>
        <w:noProof/>
        <w:color w:val="5A6B7C"/>
        <w:sz w:val="16"/>
        <w:szCs w:val="16"/>
      </w:rPr>
      <w:t>1</w:t>
    </w:r>
    <w:r>
      <w:rPr>
        <w:color w:val="5A6B7C"/>
        <w:sz w:val="16"/>
        <w:szCs w:val="16"/>
      </w:rPr>
      <w:fldChar w:fldCharType="end"/>
    </w:r>
    <w:r>
      <w:rPr>
        <w:color w:val="5A6B7C"/>
        <w:sz w:val="16"/>
        <w:szCs w:val="16"/>
      </w:rPr>
      <w:t xml:space="preserve"> of </w:t>
    </w:r>
    <w:r>
      <w:rPr>
        <w:color w:val="5A6B7C"/>
        <w:sz w:val="16"/>
        <w:szCs w:val="16"/>
      </w:rPr>
      <w:fldChar w:fldCharType="begin"/>
    </w:r>
    <w:r>
      <w:rPr>
        <w:color w:val="5A6B7C"/>
        <w:sz w:val="16"/>
        <w:szCs w:val="16"/>
      </w:rPr>
      <w:instrText>NUMPAGES</w:instrText>
    </w:r>
    <w:r>
      <w:rPr>
        <w:color w:val="5A6B7C"/>
        <w:sz w:val="16"/>
        <w:szCs w:val="16"/>
      </w:rPr>
      <w:fldChar w:fldCharType="separate"/>
    </w:r>
    <w:r w:rsidR="000C48AF">
      <w:rPr>
        <w:noProof/>
        <w:color w:val="5A6B7C"/>
        <w:sz w:val="16"/>
        <w:szCs w:val="16"/>
      </w:rPr>
      <w:t>2</w:t>
    </w:r>
    <w:r>
      <w:rPr>
        <w:color w:val="5A6B7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6B78" w14:textId="77777777" w:rsidR="0013306C" w:rsidRDefault="0013306C">
      <w:r>
        <w:separator/>
      </w:r>
    </w:p>
  </w:footnote>
  <w:footnote w:type="continuationSeparator" w:id="0">
    <w:p w14:paraId="71D17DD0" w14:textId="77777777" w:rsidR="0013306C" w:rsidRDefault="00133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9C5D" w14:textId="77777777" w:rsidR="005F1C6E" w:rsidRDefault="0013306C">
    <w:pPr>
      <w:jc w:val="right"/>
    </w:pPr>
    <w:r>
      <w:rPr>
        <w:i/>
        <w:iCs/>
        <w:color w:val="5A6B7C"/>
        <w:sz w:val="16"/>
        <w:szCs w:val="16"/>
      </w:rPr>
      <w:t>Heart Safe CPD+ —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0408C"/>
    <w:multiLevelType w:val="hybridMultilevel"/>
    <w:tmpl w:val="D48A53B8"/>
    <w:lvl w:ilvl="0" w:tplc="4AA611A2">
      <w:start w:val="1"/>
      <w:numFmt w:val="bullet"/>
      <w:lvlText w:val="●"/>
      <w:lvlJc w:val="left"/>
      <w:pPr>
        <w:ind w:left="720" w:hanging="360"/>
      </w:pPr>
    </w:lvl>
    <w:lvl w:ilvl="1" w:tplc="EC483972">
      <w:start w:val="1"/>
      <w:numFmt w:val="bullet"/>
      <w:lvlText w:val="○"/>
      <w:lvlJc w:val="left"/>
      <w:pPr>
        <w:ind w:left="1440" w:hanging="360"/>
      </w:pPr>
    </w:lvl>
    <w:lvl w:ilvl="2" w:tplc="24AEA63C">
      <w:start w:val="1"/>
      <w:numFmt w:val="bullet"/>
      <w:lvlText w:val="■"/>
      <w:lvlJc w:val="left"/>
      <w:pPr>
        <w:ind w:left="2160" w:hanging="360"/>
      </w:pPr>
    </w:lvl>
    <w:lvl w:ilvl="3" w:tplc="E8B29CB0">
      <w:start w:val="1"/>
      <w:numFmt w:val="bullet"/>
      <w:lvlText w:val="●"/>
      <w:lvlJc w:val="left"/>
      <w:pPr>
        <w:ind w:left="2880" w:hanging="360"/>
      </w:pPr>
    </w:lvl>
    <w:lvl w:ilvl="4" w:tplc="9A8A4BDC">
      <w:start w:val="1"/>
      <w:numFmt w:val="bullet"/>
      <w:lvlText w:val="○"/>
      <w:lvlJc w:val="left"/>
      <w:pPr>
        <w:ind w:left="3600" w:hanging="360"/>
      </w:pPr>
    </w:lvl>
    <w:lvl w:ilvl="5" w:tplc="8B14259E">
      <w:start w:val="1"/>
      <w:numFmt w:val="bullet"/>
      <w:lvlText w:val="■"/>
      <w:lvlJc w:val="left"/>
      <w:pPr>
        <w:ind w:left="4320" w:hanging="360"/>
      </w:pPr>
    </w:lvl>
    <w:lvl w:ilvl="6" w:tplc="740C6000">
      <w:start w:val="1"/>
      <w:numFmt w:val="bullet"/>
      <w:lvlText w:val="●"/>
      <w:lvlJc w:val="left"/>
      <w:pPr>
        <w:ind w:left="5040" w:hanging="360"/>
      </w:pPr>
    </w:lvl>
    <w:lvl w:ilvl="7" w:tplc="4F96AF7A">
      <w:start w:val="1"/>
      <w:numFmt w:val="bullet"/>
      <w:lvlText w:val="●"/>
      <w:lvlJc w:val="left"/>
      <w:pPr>
        <w:ind w:left="5760" w:hanging="360"/>
      </w:pPr>
    </w:lvl>
    <w:lvl w:ilvl="8" w:tplc="4D6EFB40">
      <w:start w:val="1"/>
      <w:numFmt w:val="bullet"/>
      <w:lvlText w:val="●"/>
      <w:lvlJc w:val="left"/>
      <w:pPr>
        <w:ind w:left="6480" w:hanging="360"/>
      </w:pPr>
    </w:lvl>
  </w:abstractNum>
  <w:num w:numId="1" w16cid:durableId="20805926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C6E"/>
    <w:rsid w:val="000C48AF"/>
    <w:rsid w:val="0013306C"/>
    <w:rsid w:val="003E448A"/>
    <w:rsid w:val="005F1C6E"/>
    <w:rsid w:val="00815AA5"/>
    <w:rsid w:val="00D47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787C1"/>
  <w15:docId w15:val="{6B6C0B8D-E49C-4E71-9E01-0024E8D0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C4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heart-safe-training.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heart-safe-training.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Tracey Clatworthy</cp:lastModifiedBy>
  <cp:revision>2</cp:revision>
  <dcterms:created xsi:type="dcterms:W3CDTF">2026-08-20T09:05:00Z</dcterms:created>
  <dcterms:modified xsi:type="dcterms:W3CDTF">2026-08-20T09:05:00Z</dcterms:modified>
</cp:coreProperties>
</file>